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19528A" w:rsidP="003028F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895350" cy="895350"/>
            <wp:effectExtent l="0" t="0" r="0" b="0"/>
            <wp:docPr id="1" name="Immagine 1" descr="Movimento 5 Ste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5 Stell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</w:t>
      </w:r>
      <w:r w:rsidR="003028F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    </w:t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3028F9" w:rsidP="003028F9">
      <w:pPr>
        <w:ind w:left="2124" w:firstLine="708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      Presidente del Consiglio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6F720B" w:rsidRPr="00C2223F" w:rsidRDefault="004F54EE">
      <w:pPr>
        <w:rPr>
          <w:rFonts w:cstheme="minorHAnsi"/>
          <w:b/>
          <w:color w:val="202122"/>
          <w:shd w:val="clear" w:color="auto" w:fill="FFFFFF"/>
        </w:rPr>
      </w:pPr>
      <w:proofErr w:type="spellStart"/>
      <w:r w:rsidRPr="00C2223F">
        <w:rPr>
          <w:rFonts w:cstheme="minorHAnsi"/>
          <w:b/>
          <w:color w:val="202122"/>
          <w:shd w:val="clear" w:color="auto" w:fill="FFFFFF"/>
        </w:rPr>
        <w:t>Odg</w:t>
      </w:r>
      <w:proofErr w:type="spellEnd"/>
      <w:r w:rsidR="009C54D8" w:rsidRPr="00C2223F">
        <w:rPr>
          <w:rFonts w:cstheme="minorHAnsi"/>
          <w:b/>
          <w:color w:val="202122"/>
          <w:shd w:val="clear" w:color="auto" w:fill="FFFFFF"/>
        </w:rPr>
        <w:t xml:space="preserve">: </w:t>
      </w:r>
      <w:r w:rsidRPr="00C2223F">
        <w:rPr>
          <w:rFonts w:cstheme="minorHAnsi"/>
          <w:b/>
          <w:color w:val="202122"/>
          <w:shd w:val="clear" w:color="auto" w:fill="FFFFFF"/>
        </w:rPr>
        <w:t>Bilancio Partecipativo</w:t>
      </w:r>
    </w:p>
    <w:p w:rsidR="0019528A" w:rsidRPr="00C2223F" w:rsidRDefault="0019528A">
      <w:pPr>
        <w:rPr>
          <w:rFonts w:cstheme="minorHAnsi"/>
          <w:color w:val="202122"/>
          <w:shd w:val="clear" w:color="auto" w:fill="FFFFFF"/>
        </w:rPr>
      </w:pPr>
      <w:r w:rsidRPr="00C2223F">
        <w:rPr>
          <w:rFonts w:cstheme="minorHAnsi"/>
          <w:color w:val="202122"/>
          <w:shd w:val="clear" w:color="auto" w:fill="FFFFFF"/>
        </w:rPr>
        <w:t xml:space="preserve">Il sottoscritto Maurizio Dal Bianco, portavoce del Movimento 5 Stelle di Levico Terme </w:t>
      </w:r>
    </w:p>
    <w:p w:rsidR="0019528A" w:rsidRPr="00C2223F" w:rsidRDefault="0019528A">
      <w:pPr>
        <w:rPr>
          <w:rFonts w:cstheme="minorHAnsi"/>
          <w:color w:val="202122"/>
          <w:shd w:val="clear" w:color="auto" w:fill="FFFFFF"/>
        </w:rPr>
      </w:pPr>
      <w:r w:rsidRPr="00C2223F">
        <w:rPr>
          <w:rFonts w:cstheme="minorHAnsi"/>
          <w:color w:val="202122"/>
          <w:shd w:val="clear" w:color="auto" w:fill="FFFFFF"/>
        </w:rPr>
        <w:t>Premesso che</w:t>
      </w:r>
    </w:p>
    <w:p w:rsidR="00A24702" w:rsidRPr="00C2223F" w:rsidRDefault="00A24702" w:rsidP="00A24702">
      <w:pPr>
        <w:jc w:val="both"/>
        <w:rPr>
          <w:rFonts w:cstheme="minorHAnsi"/>
        </w:rPr>
      </w:pPr>
      <w:bookmarkStart w:id="0" w:name="Bookmark"/>
      <w:bookmarkEnd w:id="0"/>
      <w:r w:rsidRPr="00C2223F">
        <w:rPr>
          <w:rFonts w:cstheme="minorHAnsi"/>
        </w:rPr>
        <w:t>Il bilancio partecipativo può essere inteso come uno strumento propedeutico e di supporto alla redazione e predisposizione del bilancio preventivo, e rappresenta inoltre uno strumento di ascolto, relazione e comunicazione, perché permette ai cittadini di presentare le loro necessità ed esporre le problematiche locali, di valutare le spese previste nel bilancio e l’operato dell’ente, di indirizzare le scelte dell’amministrazione sugli interventi pubblici da realizzare o i servizi da implementare o migliorare;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I cittadini possono così partecipare alla previsione di investimento, influenzare le scelte e priorità politiche, e quindi “decidere” attivamente le politiche future;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Questo percorso di partecipazione è supportato dalla comunicazione e dall’uso di strumenti per informare, coinvolgere, e raccogliere le idee e i suggerimenti della cittadinanza. É un esempio pratico di democrazia partecipativa e diretta, e ne diventa uno strumento indispensabile, dato che l’attuabilità di politiche e la fattibilità di interventi sul territorio sono determinati dalla copertura finanziaria e dalla possibilità di effettuare investimenti economici;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 xml:space="preserve">Attraverso il bilancio partecipativo è possibile costruire un rapporto diretto tra cittadini e </w:t>
      </w:r>
      <w:proofErr w:type="spellStart"/>
      <w:r w:rsidRPr="00C2223F">
        <w:rPr>
          <w:rFonts w:cstheme="minorHAnsi"/>
        </w:rPr>
        <w:t>governance</w:t>
      </w:r>
      <w:proofErr w:type="spellEnd"/>
      <w:r w:rsidRPr="00C2223F">
        <w:rPr>
          <w:rFonts w:cstheme="minorHAnsi"/>
        </w:rPr>
        <w:t xml:space="preserve"> locale, riavvicinare le persone e l’elettorato alla politica e al governo del territorio. Esso rappresenta «uno strumento privilegiato per favorire una reale apertura della macchina istituzionale alla partecipazione diretta ed effettiva della popolazione nell’assunzione di decisioni sugli obiettivi e la distribuzione degli investimenti pubblici, superando le tradizionali forme solo “consultive” e creando un ponte tra democrazia diretta e quella rappresentata».</w:t>
      </w:r>
    </w:p>
    <w:p w:rsidR="00A24702" w:rsidRPr="00C2223F" w:rsidRDefault="00A24702" w:rsidP="00A24702">
      <w:pPr>
        <w:jc w:val="both"/>
        <w:rPr>
          <w:rFonts w:cstheme="minorHAnsi"/>
        </w:rPr>
      </w:pPr>
      <w:bookmarkStart w:id="1" w:name="Bookmark1"/>
      <w:bookmarkEnd w:id="1"/>
      <w:r w:rsidRPr="00C2223F">
        <w:rPr>
          <w:rFonts w:cstheme="minorHAnsi"/>
        </w:rPr>
        <w:t>Sottolineato che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Un ente pubblico può decidere di utilizzare il bilancio partecipativo sulla base di diverse motivazioni e perseguendo varie finalità: dalla più semplice volontà di promuovere uno strumento di ascolto delle reali necessità dei cittadini o dall’obiettivo di promuovere un’amministrazione più trasparente e dialogante o di migliorare il rapporto con i cittadini, alla volontà di rendere realmente partecipi i cittadini e di renderli attivi nel territorio in cui vivono incentivando anche una maggiore responsabilizzazione della cittadinanza e un maggiore senso civico.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Evidenziato che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 xml:space="preserve">Non esiste un unico modello di bilancio partecipativo; sulla base delle sperimentazioni e dei progetti realizzati, è possibile, infatti, individuare differenti percorsi di definizione e attuazione di questo strumento: l’amministrazione può, attraverso momenti di confronto, raccogliere le necessità e le proposte dei cittadini e sulla base di esse decidere l’impiego delle risorse finanziarie inserite nel bilancio preventivo in modo tale </w:t>
      </w:r>
      <w:r w:rsidRPr="00C2223F">
        <w:rPr>
          <w:rFonts w:cstheme="minorHAnsi"/>
        </w:rPr>
        <w:lastRenderedPageBreak/>
        <w:t>da rispondere ai bisogni e ai suggerimenti emersi, oppure è possibile prevedere una partecipazione più diretta dei cittadini, che attraverso momenti e strumenti adeguati sono chiamati a scegliere come investire una quota delle risorse economiche dell’ente;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Le valutazioni e le proposte dei cittadini generalmente non riguardano l’intero bilancio, ma una parte del budget dell’ente, uno o più capitoli di spesa del bilancio che interessano direttamente la cittadinanza, come per esempio i trasporti locali o le politiche culturali e sociali;</w:t>
      </w:r>
    </w:p>
    <w:p w:rsidR="00A24702" w:rsidRPr="00C2223F" w:rsidRDefault="00A24702" w:rsidP="00A24702">
      <w:pPr>
        <w:jc w:val="both"/>
        <w:rPr>
          <w:rFonts w:cstheme="minorHAnsi"/>
        </w:rPr>
      </w:pPr>
      <w:r w:rsidRPr="00C2223F">
        <w:rPr>
          <w:rFonts w:cstheme="minorHAnsi"/>
        </w:rPr>
        <w:t>Una prima differenza tra le diverse forme di bilancio partecipativo riguarda la previsione di una quota precisa: l’ente stabilisce la quantità del budget e i cittadini sono chiamati a confrontarsi per decidere come investire i soldi disponibili;</w:t>
      </w:r>
    </w:p>
    <w:p w:rsidR="00C2223F" w:rsidRPr="00C2223F" w:rsidRDefault="00C2223F" w:rsidP="00C2223F">
      <w:pPr>
        <w:jc w:val="both"/>
        <w:rPr>
          <w:rFonts w:cstheme="minorHAnsi"/>
        </w:rPr>
      </w:pPr>
      <w:bookmarkStart w:id="2" w:name="_GoBack"/>
      <w:bookmarkEnd w:id="2"/>
      <w:r w:rsidRPr="00C2223F">
        <w:rPr>
          <w:rFonts w:cstheme="minorHAnsi"/>
        </w:rPr>
        <w:t>Tutto ciò premesso</w:t>
      </w:r>
    </w:p>
    <w:p w:rsidR="00C2223F" w:rsidRPr="00C2223F" w:rsidRDefault="00C2223F" w:rsidP="00C2223F">
      <w:pPr>
        <w:jc w:val="both"/>
        <w:rPr>
          <w:rFonts w:cstheme="minorHAnsi"/>
        </w:rPr>
      </w:pPr>
      <w:proofErr w:type="gramStart"/>
      <w:r w:rsidRPr="00C2223F">
        <w:rPr>
          <w:rFonts w:cstheme="minorHAnsi"/>
        </w:rPr>
        <w:t>e</w:t>
      </w:r>
      <w:proofErr w:type="gramEnd"/>
      <w:r w:rsidRPr="00C2223F">
        <w:rPr>
          <w:rFonts w:cstheme="minorHAnsi"/>
        </w:rPr>
        <w:t xml:space="preserve"> riprendendo il concetto di Democrazia Partecipata espresso dalla maggioranza nella propria campagna elettorale</w:t>
      </w:r>
    </w:p>
    <w:p w:rsidR="00C2223F" w:rsidRPr="00C2223F" w:rsidRDefault="00C2223F" w:rsidP="00C2223F">
      <w:pPr>
        <w:jc w:val="both"/>
        <w:rPr>
          <w:rFonts w:cstheme="minorHAnsi"/>
        </w:rPr>
      </w:pPr>
      <w:proofErr w:type="gramStart"/>
      <w:r w:rsidRPr="00C2223F">
        <w:rPr>
          <w:rFonts w:cstheme="minorHAnsi"/>
        </w:rPr>
        <w:t>si</w:t>
      </w:r>
      <w:proofErr w:type="gramEnd"/>
      <w:r w:rsidRPr="00C2223F">
        <w:rPr>
          <w:rFonts w:cstheme="minorHAnsi"/>
        </w:rPr>
        <w:t xml:space="preserve"> impegnano il sindaco e la Giunta</w:t>
      </w:r>
    </w:p>
    <w:p w:rsidR="00C2223F" w:rsidRPr="00C2223F" w:rsidRDefault="00C2223F" w:rsidP="00C2223F">
      <w:pPr>
        <w:jc w:val="both"/>
        <w:rPr>
          <w:rFonts w:cstheme="minorHAnsi"/>
        </w:rPr>
      </w:pPr>
      <w:proofErr w:type="gramStart"/>
      <w:r w:rsidRPr="00C2223F">
        <w:rPr>
          <w:rFonts w:cstheme="minorHAnsi"/>
        </w:rPr>
        <w:t>a</w:t>
      </w:r>
      <w:proofErr w:type="gramEnd"/>
      <w:r w:rsidRPr="00C2223F">
        <w:rPr>
          <w:rFonts w:cstheme="minorHAnsi"/>
        </w:rPr>
        <w:t xml:space="preserve"> incaricare una commissione per analizzare la suddetta proposta di Bilancio Partecipativo, ed eventualmente a stenderne un regolamento, per poi attivare in seno a questa amministrazione tale strumento di Democrazia Partecipata.</w:t>
      </w:r>
    </w:p>
    <w:p w:rsidR="00C2223F" w:rsidRPr="00C2223F" w:rsidRDefault="00C2223F" w:rsidP="00C2223F">
      <w:pPr>
        <w:jc w:val="both"/>
        <w:rPr>
          <w:rFonts w:cstheme="minorHAnsi"/>
        </w:rPr>
      </w:pPr>
      <w:r w:rsidRPr="00C2223F">
        <w:rPr>
          <w:rFonts w:cstheme="minorHAnsi"/>
        </w:rPr>
        <w:t>Levico Terme, 18 gennaio 2021</w:t>
      </w:r>
    </w:p>
    <w:p w:rsidR="00554D34" w:rsidRPr="00C2223F" w:rsidRDefault="00C2223F">
      <w:pPr>
        <w:rPr>
          <w:rFonts w:cstheme="minorHAnsi"/>
        </w:rPr>
      </w:pP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  <w:t xml:space="preserve">              Movimento 5 Stelle</w:t>
      </w:r>
    </w:p>
    <w:p w:rsidR="002776A1" w:rsidRPr="00C2223F" w:rsidRDefault="00A431A4">
      <w:pPr>
        <w:rPr>
          <w:rFonts w:cstheme="minorHAnsi"/>
        </w:rPr>
      </w:pP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</w:r>
      <w:r w:rsidRPr="00C2223F">
        <w:rPr>
          <w:rFonts w:cstheme="minorHAnsi"/>
        </w:rPr>
        <w:tab/>
        <w:t>Maurizio dal Bianco</w:t>
      </w:r>
    </w:p>
    <w:sectPr w:rsidR="002776A1" w:rsidRPr="00C22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B04110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9692DE4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F39EB"/>
    <w:rsid w:val="00173CD9"/>
    <w:rsid w:val="0019528A"/>
    <w:rsid w:val="002776A1"/>
    <w:rsid w:val="003028F9"/>
    <w:rsid w:val="004F54EE"/>
    <w:rsid w:val="00543104"/>
    <w:rsid w:val="00554D34"/>
    <w:rsid w:val="006F720B"/>
    <w:rsid w:val="00745096"/>
    <w:rsid w:val="00766893"/>
    <w:rsid w:val="007E3C4F"/>
    <w:rsid w:val="0080634C"/>
    <w:rsid w:val="008460A2"/>
    <w:rsid w:val="008C630B"/>
    <w:rsid w:val="009C54D8"/>
    <w:rsid w:val="00A24702"/>
    <w:rsid w:val="00A31B75"/>
    <w:rsid w:val="00A41288"/>
    <w:rsid w:val="00A431A4"/>
    <w:rsid w:val="00B85B04"/>
    <w:rsid w:val="00C2223F"/>
    <w:rsid w:val="00E17831"/>
    <w:rsid w:val="00F316E7"/>
    <w:rsid w:val="00F3490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A24702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120" w:line="256" w:lineRule="auto"/>
      <w:outlineLvl w:val="0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semiHidden/>
    <w:unhideWhenUsed/>
    <w:qFormat/>
    <w:rsid w:val="00A24702"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spacing w:before="240" w:after="120" w:line="256" w:lineRule="auto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24702"/>
    <w:rPr>
      <w:rFonts w:ascii="Arial" w:eastAsia="Times New Roman" w:hAnsi="Arial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24702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47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2021-01-18T12:19:00Z</dcterms:created>
  <dcterms:modified xsi:type="dcterms:W3CDTF">2021-01-18T12:37:00Z</dcterms:modified>
</cp:coreProperties>
</file>